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4326C9">
      <w:r>
        <w:t>Chapter 5 – An Introduction to Macroeconomics</w:t>
      </w:r>
    </w:p>
    <w:p w:rsidR="004326C9" w:rsidRDefault="004326C9"/>
    <w:p w:rsidR="00660DDD" w:rsidRDefault="00660DDD">
      <w:pPr>
        <w:rPr>
          <w:b/>
        </w:rPr>
      </w:pPr>
      <w:r>
        <w:rPr>
          <w:b/>
        </w:rPr>
        <w:t>Drawing a Line between Macro and Microeconomics</w:t>
      </w:r>
    </w:p>
    <w:p w:rsidR="00660DDD" w:rsidRDefault="00660DDD"/>
    <w:p w:rsidR="00660DDD" w:rsidRDefault="00660DDD" w:rsidP="00660DDD">
      <w:pPr>
        <w:rPr>
          <w:i/>
        </w:rPr>
      </w:pPr>
      <w:r>
        <w:rPr>
          <w:i/>
        </w:rPr>
        <w:t>Aggregation and Macroeconomics</w:t>
      </w:r>
    </w:p>
    <w:p w:rsidR="00660DDD" w:rsidRDefault="00660DDD" w:rsidP="00660DDD">
      <w:pPr>
        <w:pStyle w:val="ListParagraph"/>
        <w:numPr>
          <w:ilvl w:val="0"/>
          <w:numId w:val="2"/>
        </w:numPr>
      </w:pPr>
      <w:r>
        <w:t>Economic aggregate is an abstraction used to describe the feature of economic life.</w:t>
      </w:r>
    </w:p>
    <w:p w:rsidR="00660DDD" w:rsidRDefault="00660DDD" w:rsidP="00660DDD">
      <w:pPr>
        <w:pStyle w:val="ListParagraph"/>
        <w:numPr>
          <w:ilvl w:val="0"/>
          <w:numId w:val="2"/>
        </w:numPr>
      </w:pPr>
      <w:r>
        <w:t xml:space="preserve">One of the most important abstract notions is domestic product </w:t>
      </w:r>
      <w:r>
        <w:sym w:font="Wingdings" w:char="F0E0"/>
      </w:r>
      <w:r>
        <w:t xml:space="preserve"> total production of a nation’s economy.</w:t>
      </w:r>
    </w:p>
    <w:p w:rsidR="00660DDD" w:rsidRDefault="00660DDD" w:rsidP="00660DDD">
      <w:pPr>
        <w:pStyle w:val="ListParagraph"/>
        <w:numPr>
          <w:ilvl w:val="0"/>
          <w:numId w:val="2"/>
        </w:numPr>
      </w:pPr>
      <w:r>
        <w:t>Aggregation: Combining many individual markets into one overall market.</w:t>
      </w:r>
    </w:p>
    <w:p w:rsidR="00660DDD" w:rsidRDefault="00660DDD" w:rsidP="00660DDD"/>
    <w:p w:rsidR="00660DDD" w:rsidRDefault="00660DDD" w:rsidP="00660DDD">
      <w:pPr>
        <w:rPr>
          <w:i/>
        </w:rPr>
      </w:pPr>
      <w:r>
        <w:rPr>
          <w:i/>
        </w:rPr>
        <w:t>Foundations of Aggregation</w:t>
      </w:r>
    </w:p>
    <w:p w:rsidR="00660DDD" w:rsidRDefault="00660DDD" w:rsidP="00660DDD">
      <w:pPr>
        <w:pStyle w:val="ListParagraph"/>
        <w:numPr>
          <w:ilvl w:val="0"/>
          <w:numId w:val="2"/>
        </w:numPr>
      </w:pPr>
      <w:r>
        <w:t>Aggregation is based on 2 foundations:</w:t>
      </w:r>
    </w:p>
    <w:p w:rsidR="00660DDD" w:rsidRDefault="00660DDD" w:rsidP="00660DDD">
      <w:pPr>
        <w:pStyle w:val="ListParagraph"/>
        <w:numPr>
          <w:ilvl w:val="1"/>
          <w:numId w:val="2"/>
        </w:numPr>
      </w:pPr>
      <w:r>
        <w:t>Although the composition of demand and supply in various markets may be important for some purposes, it may be of little consequence for the economy-wide issues of growth, inflation and unemployment</w:t>
      </w:r>
    </w:p>
    <w:p w:rsidR="00660DDD" w:rsidRDefault="00660DDD" w:rsidP="00660DDD">
      <w:pPr>
        <w:pStyle w:val="ListParagraph"/>
        <w:numPr>
          <w:ilvl w:val="1"/>
          <w:numId w:val="2"/>
        </w:numPr>
      </w:pPr>
      <w:r>
        <w:t>During economic fluctuations, markets tend to move up or down</w:t>
      </w:r>
      <w:r w:rsidR="007A0322">
        <w:t xml:space="preserve"> together. When demand rises in the economy rises, demand for all markets rise (since they are combined through aggregation)</w:t>
      </w:r>
    </w:p>
    <w:p w:rsidR="007A0322" w:rsidRDefault="007A0322" w:rsidP="007A0322"/>
    <w:p w:rsidR="007A0322" w:rsidRPr="00663CC8" w:rsidRDefault="00663CC8" w:rsidP="007A0322">
      <w:pPr>
        <w:rPr>
          <w:b/>
        </w:rPr>
      </w:pPr>
      <w:r>
        <w:rPr>
          <w:b/>
        </w:rPr>
        <w:t>Supply and Demand in Macroeconomics</w:t>
      </w:r>
    </w:p>
    <w:p w:rsidR="007A0322" w:rsidRDefault="007A0322" w:rsidP="00663CC8"/>
    <w:p w:rsidR="00663CC8" w:rsidRDefault="00663CC8" w:rsidP="00663CC8">
      <w:pPr>
        <w:rPr>
          <w:i/>
        </w:rPr>
      </w:pPr>
      <w:r>
        <w:rPr>
          <w:i/>
        </w:rPr>
        <w:t>Macroeconomic Aggregates</w:t>
      </w:r>
    </w:p>
    <w:p w:rsidR="00663CC8" w:rsidRDefault="00663CC8" w:rsidP="00663CC8">
      <w:pPr>
        <w:pStyle w:val="ListParagraph"/>
        <w:numPr>
          <w:ilvl w:val="0"/>
          <w:numId w:val="2"/>
        </w:numPr>
      </w:pPr>
      <w:r>
        <w:t>Aggregate Demand Curve: The relationship between the quantity of domestic product that is being demanded and the overall price level.</w:t>
      </w:r>
    </w:p>
    <w:p w:rsidR="00663CC8" w:rsidRDefault="00663CC8" w:rsidP="00663CC8">
      <w:pPr>
        <w:pStyle w:val="ListParagraph"/>
        <w:numPr>
          <w:ilvl w:val="0"/>
          <w:numId w:val="2"/>
        </w:numPr>
      </w:pPr>
      <w:r>
        <w:t>Aggregate Supply Curve: The relationship between the quantity of domestic product that is being supplied and the overall price level.</w:t>
      </w:r>
    </w:p>
    <w:p w:rsidR="00663CC8" w:rsidRDefault="00663CC8" w:rsidP="00663CC8"/>
    <w:p w:rsidR="00663CC8" w:rsidRDefault="00663CC8" w:rsidP="00663CC8">
      <w:r>
        <w:rPr>
          <w:i/>
        </w:rPr>
        <w:t>Inflation</w:t>
      </w:r>
    </w:p>
    <w:p w:rsidR="00663CC8" w:rsidRDefault="00663CC8" w:rsidP="00663CC8">
      <w:pPr>
        <w:pStyle w:val="ListParagraph"/>
        <w:numPr>
          <w:ilvl w:val="0"/>
          <w:numId w:val="2"/>
        </w:numPr>
      </w:pPr>
      <w:r>
        <w:t>Demand curve is pushed up</w:t>
      </w:r>
    </w:p>
    <w:p w:rsidR="00663CC8" w:rsidRDefault="00663CC8" w:rsidP="00663CC8">
      <w:pPr>
        <w:rPr>
          <w:i/>
        </w:rPr>
      </w:pPr>
      <w:r>
        <w:rPr>
          <w:i/>
        </w:rPr>
        <w:t>Recession and Unemployment</w:t>
      </w:r>
    </w:p>
    <w:p w:rsidR="00663CC8" w:rsidRDefault="00663CC8" w:rsidP="00663CC8">
      <w:pPr>
        <w:pStyle w:val="ListParagraph"/>
        <w:numPr>
          <w:ilvl w:val="0"/>
          <w:numId w:val="2"/>
        </w:numPr>
      </w:pPr>
      <w:r w:rsidRPr="00663CC8">
        <w:rPr>
          <w:i/>
        </w:rPr>
        <w:softHyphen/>
      </w:r>
      <w:r>
        <w:t>Demand curve is pushed down</w:t>
      </w:r>
    </w:p>
    <w:p w:rsidR="00663CC8" w:rsidRDefault="00663CC8" w:rsidP="00663CC8">
      <w:pPr>
        <w:rPr>
          <w:i/>
        </w:rPr>
      </w:pPr>
      <w:r>
        <w:rPr>
          <w:i/>
        </w:rPr>
        <w:t>Economic Growth</w:t>
      </w:r>
    </w:p>
    <w:p w:rsidR="00663CC8" w:rsidRDefault="00485D25" w:rsidP="00663CC8">
      <w:pPr>
        <w:pStyle w:val="ListParagraph"/>
        <w:numPr>
          <w:ilvl w:val="0"/>
          <w:numId w:val="2"/>
        </w:numPr>
      </w:pPr>
      <w:r>
        <w:t>Demand curve shifts up, supply shifts down</w:t>
      </w:r>
    </w:p>
    <w:p w:rsidR="00485D25" w:rsidRDefault="00485D25" w:rsidP="00485D25"/>
    <w:p w:rsidR="00485D25" w:rsidRDefault="00485D25" w:rsidP="00485D25">
      <w:pPr>
        <w:rPr>
          <w:b/>
        </w:rPr>
      </w:pPr>
      <w:r>
        <w:rPr>
          <w:b/>
        </w:rPr>
        <w:t>Gross Domestic Product</w:t>
      </w:r>
    </w:p>
    <w:p w:rsidR="00485D25" w:rsidRDefault="00485D25" w:rsidP="00485D25"/>
    <w:p w:rsidR="00485D25" w:rsidRDefault="00485D25" w:rsidP="00485D25">
      <w:pPr>
        <w:pStyle w:val="ListParagraph"/>
        <w:numPr>
          <w:ilvl w:val="0"/>
          <w:numId w:val="2"/>
        </w:numPr>
      </w:pPr>
      <w:r>
        <w:t>Inflation: Sustained increase in the general price level</w:t>
      </w:r>
    </w:p>
    <w:p w:rsidR="00485D25" w:rsidRDefault="00485D25" w:rsidP="00485D25">
      <w:pPr>
        <w:pStyle w:val="ListParagraph"/>
        <w:numPr>
          <w:ilvl w:val="0"/>
          <w:numId w:val="2"/>
        </w:numPr>
      </w:pPr>
      <w:r>
        <w:t>Recession: Period of time during which the total output of the economy declines</w:t>
      </w:r>
    </w:p>
    <w:p w:rsidR="00485D25" w:rsidRDefault="00485D25" w:rsidP="00485D25">
      <w:pPr>
        <w:pStyle w:val="ListParagraph"/>
        <w:numPr>
          <w:ilvl w:val="0"/>
          <w:numId w:val="2"/>
        </w:numPr>
      </w:pPr>
      <w:r>
        <w:t>GDP: Sum of the money values of all the final goods and services produced in the domestic economy and sold on organized markets during a specified period of time, usually a year.</w:t>
      </w:r>
    </w:p>
    <w:p w:rsidR="00485D25" w:rsidRDefault="00485D25" w:rsidP="00485D25"/>
    <w:p w:rsidR="00485D25" w:rsidRDefault="00485D25" w:rsidP="00485D25">
      <w:pPr>
        <w:rPr>
          <w:i/>
        </w:rPr>
      </w:pPr>
      <w:r>
        <w:rPr>
          <w:i/>
        </w:rPr>
        <w:t>Money as the Measuring Rod: Real vs. Nominal GDP</w:t>
      </w:r>
    </w:p>
    <w:p w:rsidR="00485D25" w:rsidRDefault="00E253A0" w:rsidP="00485D25">
      <w:pPr>
        <w:pStyle w:val="ListParagraph"/>
        <w:numPr>
          <w:ilvl w:val="0"/>
          <w:numId w:val="2"/>
        </w:numPr>
      </w:pPr>
      <w:r>
        <w:t xml:space="preserve">Nominal GDP: </w:t>
      </w:r>
      <w:r w:rsidR="00DB0C3B">
        <w:t>(GDP at Current Prices) Calculated by valuing all outputs at current prices.</w:t>
      </w:r>
    </w:p>
    <w:p w:rsidR="00DB0C3B" w:rsidRDefault="00DB0C3B" w:rsidP="00485D25">
      <w:pPr>
        <w:pStyle w:val="ListParagraph"/>
        <w:numPr>
          <w:ilvl w:val="0"/>
          <w:numId w:val="2"/>
        </w:numPr>
      </w:pPr>
      <w:r>
        <w:t>Rises when prices rise, even if there is no increase in production.</w:t>
      </w:r>
    </w:p>
    <w:p w:rsidR="00DB0C3B" w:rsidRDefault="00DB0C3B" w:rsidP="00485D25">
      <w:pPr>
        <w:pStyle w:val="ListParagraph"/>
        <w:numPr>
          <w:ilvl w:val="0"/>
          <w:numId w:val="2"/>
        </w:numPr>
      </w:pPr>
      <w:r>
        <w:lastRenderedPageBreak/>
        <w:t>Real GDP: (GDP at Constant Prices) Calculated by valuing outputs of different years at constant prices. Therefore real GDP is a far better measure than nominal GDP of changes in total production.</w:t>
      </w:r>
    </w:p>
    <w:p w:rsidR="00DB0C3B" w:rsidRDefault="00DB0C3B" w:rsidP="00DB0C3B"/>
    <w:p w:rsidR="00DB0C3B" w:rsidRDefault="00DB0C3B" w:rsidP="00DB0C3B">
      <w:r>
        <w:rPr>
          <w:i/>
        </w:rPr>
        <w:t>What Gets Counted in GDP?</w:t>
      </w:r>
    </w:p>
    <w:p w:rsidR="00DB0C3B" w:rsidRDefault="00DB0C3B" w:rsidP="00DB0C3B">
      <w:pPr>
        <w:pStyle w:val="ListParagraph"/>
        <w:numPr>
          <w:ilvl w:val="0"/>
          <w:numId w:val="2"/>
        </w:numPr>
      </w:pPr>
      <w:r>
        <w:t>The GDP for a particular year includes only goods and services produced within the last year. Sales of items produced in previous years are explicitly excluded.</w:t>
      </w:r>
    </w:p>
    <w:p w:rsidR="00DB0C3B" w:rsidRDefault="00DB0C3B" w:rsidP="00DB0C3B">
      <w:pPr>
        <w:pStyle w:val="ListParagraph"/>
        <w:numPr>
          <w:ilvl w:val="0"/>
          <w:numId w:val="2"/>
        </w:numPr>
      </w:pPr>
      <w:r>
        <w:t>Only final goods and services count in GDP</w:t>
      </w:r>
    </w:p>
    <w:p w:rsidR="00DB0C3B" w:rsidRDefault="00DB0C3B" w:rsidP="00DB0C3B">
      <w:pPr>
        <w:pStyle w:val="ListParagraph"/>
        <w:numPr>
          <w:ilvl w:val="0"/>
          <w:numId w:val="2"/>
        </w:numPr>
      </w:pPr>
      <w:r>
        <w:t>Final goods and services: Those that are purchased by their ultimate users</w:t>
      </w:r>
    </w:p>
    <w:p w:rsidR="00DB0C3B" w:rsidRDefault="00DB0C3B" w:rsidP="00DB0C3B">
      <w:pPr>
        <w:pStyle w:val="ListParagraph"/>
        <w:numPr>
          <w:ilvl w:val="0"/>
          <w:numId w:val="2"/>
        </w:numPr>
      </w:pPr>
      <w:r>
        <w:t>Intermediate Goods: A good purchased for resale or for use in producing another good</w:t>
      </w:r>
    </w:p>
    <w:p w:rsidR="00DB0C3B" w:rsidRDefault="00DB0C3B" w:rsidP="00DB0C3B">
      <w:pPr>
        <w:pStyle w:val="ListParagraph"/>
        <w:numPr>
          <w:ilvl w:val="0"/>
          <w:numId w:val="2"/>
        </w:numPr>
      </w:pPr>
      <w:r>
        <w:t>GDP includes only businesses run in Canada, so foreign companies based in Canada are included in Canada’s GDP, whereas Canadian companies based abroad are not.</w:t>
      </w:r>
    </w:p>
    <w:p w:rsidR="00DB0C3B" w:rsidRDefault="00DB0C3B" w:rsidP="00DB0C3B">
      <w:pPr>
        <w:pStyle w:val="ListParagraph"/>
        <w:numPr>
          <w:ilvl w:val="0"/>
          <w:numId w:val="2"/>
        </w:numPr>
      </w:pPr>
      <w:r>
        <w:t>For the most part, only goods and services that pass through organized markets count in the GDP</w:t>
      </w:r>
    </w:p>
    <w:p w:rsidR="00F906CA" w:rsidRDefault="00F906CA" w:rsidP="00547572"/>
    <w:p w:rsidR="00F906CA" w:rsidRDefault="00F906CA" w:rsidP="00547572">
      <w:pPr>
        <w:rPr>
          <w:i/>
        </w:rPr>
      </w:pPr>
      <w:r>
        <w:rPr>
          <w:i/>
        </w:rPr>
        <w:t>Limitations of the GDP: What GDP is Not</w:t>
      </w:r>
    </w:p>
    <w:p w:rsidR="00F906CA" w:rsidRDefault="00F906CA" w:rsidP="00F906CA">
      <w:pPr>
        <w:pStyle w:val="ListParagraph"/>
        <w:numPr>
          <w:ilvl w:val="0"/>
          <w:numId w:val="2"/>
        </w:numPr>
      </w:pPr>
      <w:r>
        <w:t>Not a measure of the nation’s economic well-being</w:t>
      </w:r>
    </w:p>
    <w:p w:rsidR="00F906CA" w:rsidRDefault="00F906CA" w:rsidP="00F906CA">
      <w:pPr>
        <w:pStyle w:val="ListParagraph"/>
        <w:numPr>
          <w:ilvl w:val="0"/>
          <w:numId w:val="2"/>
        </w:numPr>
      </w:pPr>
      <w:r>
        <w:t>It is not a measure of well-being because:</w:t>
      </w:r>
    </w:p>
    <w:p w:rsidR="00F906CA" w:rsidRDefault="00F906CA" w:rsidP="00F906CA">
      <w:pPr>
        <w:pStyle w:val="ListParagraph"/>
        <w:numPr>
          <w:ilvl w:val="1"/>
          <w:numId w:val="2"/>
        </w:numPr>
      </w:pPr>
      <w:r>
        <w:t>Only market activity is included in GDP</w:t>
      </w:r>
    </w:p>
    <w:p w:rsidR="00F906CA" w:rsidRDefault="00F906CA" w:rsidP="00F906CA">
      <w:pPr>
        <w:pStyle w:val="ListParagraph"/>
        <w:numPr>
          <w:ilvl w:val="2"/>
          <w:numId w:val="2"/>
        </w:numPr>
      </w:pPr>
      <w:r>
        <w:t>International GDP comparisons are misleading when two nations differ greatly in the fraction of economic activity that each conducts in organized markets.</w:t>
      </w:r>
    </w:p>
    <w:p w:rsidR="00F906CA" w:rsidRDefault="00F906CA" w:rsidP="00F906CA">
      <w:pPr>
        <w:pStyle w:val="ListParagraph"/>
        <w:numPr>
          <w:ilvl w:val="2"/>
          <w:numId w:val="2"/>
        </w:numPr>
      </w:pPr>
      <w:r>
        <w:t>GDP stats do not include the underground economy (illegal markets, legitimate business conducted in cash or bartering)</w:t>
      </w:r>
    </w:p>
    <w:p w:rsidR="00F906CA" w:rsidRDefault="00F906CA" w:rsidP="00F906CA">
      <w:pPr>
        <w:pStyle w:val="ListParagraph"/>
        <w:numPr>
          <w:ilvl w:val="1"/>
          <w:numId w:val="2"/>
        </w:numPr>
      </w:pPr>
      <w:r>
        <w:t>GDP places no value on leisure</w:t>
      </w:r>
    </w:p>
    <w:p w:rsidR="00F906CA" w:rsidRDefault="00F906CA" w:rsidP="00F906CA">
      <w:pPr>
        <w:pStyle w:val="ListParagraph"/>
        <w:numPr>
          <w:ilvl w:val="1"/>
          <w:numId w:val="2"/>
        </w:numPr>
      </w:pPr>
      <w:r>
        <w:t>‘Bads’ and ‘Goods’ are counted in GDP</w:t>
      </w:r>
    </w:p>
    <w:p w:rsidR="00F906CA" w:rsidRDefault="00FD31E8" w:rsidP="00F906CA">
      <w:pPr>
        <w:pStyle w:val="ListParagraph"/>
        <w:numPr>
          <w:ilvl w:val="1"/>
          <w:numId w:val="2"/>
        </w:numPr>
      </w:pPr>
      <w:r>
        <w:t>Ecological Costs are not taken out of GDP</w:t>
      </w:r>
    </w:p>
    <w:p w:rsidR="00FD31E8" w:rsidRDefault="00FD31E8" w:rsidP="00FD31E8">
      <w:pPr>
        <w:pStyle w:val="ListParagraph"/>
        <w:numPr>
          <w:ilvl w:val="2"/>
          <w:numId w:val="2"/>
        </w:numPr>
      </w:pPr>
      <w:r>
        <w:t>Ecological damages are not deducted from the GDP in order to give truer measure of the net increase in economic welfare.</w:t>
      </w:r>
    </w:p>
    <w:p w:rsidR="00031D2C" w:rsidRDefault="00031D2C" w:rsidP="00031D2C"/>
    <w:p w:rsidR="00031D2C" w:rsidRDefault="00031D2C" w:rsidP="00031D2C">
      <w:pPr>
        <w:rPr>
          <w:b/>
        </w:rPr>
      </w:pPr>
      <w:r>
        <w:rPr>
          <w:b/>
        </w:rPr>
        <w:t>The Economy on a Roller Coaster</w:t>
      </w:r>
    </w:p>
    <w:p w:rsidR="00C01F97" w:rsidRDefault="00C01F97" w:rsidP="00031D2C">
      <w:pPr>
        <w:rPr>
          <w:b/>
        </w:rPr>
      </w:pPr>
    </w:p>
    <w:p w:rsidR="00C01F97" w:rsidRDefault="00C01F97" w:rsidP="00031D2C">
      <w:r>
        <w:rPr>
          <w:i/>
        </w:rPr>
        <w:t>Growth, but with Fluctuations</w:t>
      </w:r>
    </w:p>
    <w:p w:rsidR="00C01F97" w:rsidRDefault="00C01F97" w:rsidP="00C01F97">
      <w:pPr>
        <w:pStyle w:val="ListParagraph"/>
        <w:numPr>
          <w:ilvl w:val="0"/>
          <w:numId w:val="2"/>
        </w:numPr>
      </w:pPr>
      <w:r>
        <w:t>Real GDP per Capita: The ratio of real GDP divided by population</w:t>
      </w:r>
    </w:p>
    <w:p w:rsidR="00C01F97" w:rsidRDefault="00C01F97" w:rsidP="00C01F97"/>
    <w:p w:rsidR="00C01F97" w:rsidRDefault="00C01F97" w:rsidP="00C01F97">
      <w:pPr>
        <w:rPr>
          <w:i/>
        </w:rPr>
      </w:pPr>
      <w:r>
        <w:rPr>
          <w:i/>
        </w:rPr>
        <w:t>Inflation and Deflation</w:t>
      </w:r>
    </w:p>
    <w:p w:rsidR="00C01F97" w:rsidRDefault="00C01F97" w:rsidP="00C01F97">
      <w:pPr>
        <w:pStyle w:val="ListParagraph"/>
        <w:numPr>
          <w:ilvl w:val="0"/>
          <w:numId w:val="2"/>
        </w:numPr>
      </w:pPr>
      <w:r>
        <w:t>Deflation: Sustained decrease in the general price level</w:t>
      </w:r>
    </w:p>
    <w:p w:rsidR="00C01F97" w:rsidRDefault="00C01F97" w:rsidP="00C01F97">
      <w:pPr>
        <w:rPr>
          <w:i/>
        </w:rPr>
      </w:pPr>
      <w:r>
        <w:rPr>
          <w:i/>
        </w:rPr>
        <w:t>The Great Depression</w:t>
      </w:r>
    </w:p>
    <w:p w:rsidR="00C01F97" w:rsidRDefault="00C01F97" w:rsidP="00C01F97">
      <w:pPr>
        <w:pStyle w:val="ListParagraph"/>
        <w:numPr>
          <w:ilvl w:val="0"/>
          <w:numId w:val="2"/>
        </w:numPr>
      </w:pPr>
      <w:r>
        <w:t>Human Consequences</w:t>
      </w:r>
    </w:p>
    <w:p w:rsidR="00C01F97" w:rsidRDefault="00C01F97" w:rsidP="00C01F97">
      <w:pPr>
        <w:pStyle w:val="ListParagraph"/>
        <w:numPr>
          <w:ilvl w:val="1"/>
          <w:numId w:val="2"/>
        </w:numPr>
      </w:pPr>
      <w:r>
        <w:t>Production of goods/services dropped 30%</w:t>
      </w:r>
    </w:p>
    <w:p w:rsidR="00C01F97" w:rsidRDefault="00C01F97" w:rsidP="00D42F1E">
      <w:pPr>
        <w:pStyle w:val="ListParagraph"/>
        <w:numPr>
          <w:ilvl w:val="1"/>
          <w:numId w:val="2"/>
        </w:numPr>
      </w:pPr>
      <w:r>
        <w:t>Unemployment rose from 3% to 20% in 4 years</w:t>
      </w:r>
    </w:p>
    <w:p w:rsidR="00D42F1E" w:rsidRDefault="00D42F1E" w:rsidP="00D42F1E">
      <w:r>
        <w:rPr>
          <w:i/>
        </w:rPr>
        <w:t>From WWII to 1973</w:t>
      </w:r>
    </w:p>
    <w:p w:rsidR="00D42F1E" w:rsidRDefault="00D42F1E" w:rsidP="00D42F1E">
      <w:pPr>
        <w:pStyle w:val="ListParagraph"/>
        <w:numPr>
          <w:ilvl w:val="0"/>
          <w:numId w:val="2"/>
        </w:numPr>
      </w:pPr>
      <w:r>
        <w:t>Fiscal Policy: Governments plan for spending and taxation. In can be used to steer aggregate demand in the desired direction</w:t>
      </w:r>
    </w:p>
    <w:p w:rsidR="00D3436E" w:rsidRDefault="00D3436E" w:rsidP="00D3436E">
      <w:pPr>
        <w:rPr>
          <w:i/>
        </w:rPr>
      </w:pPr>
    </w:p>
    <w:p w:rsidR="00D3436E" w:rsidRDefault="00D3436E" w:rsidP="00D3436E">
      <w:pPr>
        <w:rPr>
          <w:i/>
        </w:rPr>
      </w:pPr>
    </w:p>
    <w:p w:rsidR="00D3436E" w:rsidRDefault="00D3436E" w:rsidP="00D3436E">
      <w:pPr>
        <w:rPr>
          <w:i/>
        </w:rPr>
      </w:pPr>
      <w:r>
        <w:rPr>
          <w:i/>
        </w:rPr>
        <w:lastRenderedPageBreak/>
        <w:t>The Great Stagflation (1973-1984)</w:t>
      </w:r>
    </w:p>
    <w:p w:rsidR="00D3436E" w:rsidRDefault="00D3436E" w:rsidP="00D3436E">
      <w:pPr>
        <w:pStyle w:val="ListParagraph"/>
        <w:numPr>
          <w:ilvl w:val="0"/>
          <w:numId w:val="2"/>
        </w:numPr>
      </w:pPr>
      <w:r>
        <w:t>Stagflation: Inflation that occurs while the economy is still growing slowly (stagnating) or in a recession.</w:t>
      </w:r>
    </w:p>
    <w:p w:rsidR="00D3436E" w:rsidRDefault="00D3436E" w:rsidP="00D3436E">
      <w:pPr>
        <w:pStyle w:val="ListParagraph"/>
        <w:numPr>
          <w:ilvl w:val="0"/>
          <w:numId w:val="2"/>
        </w:numPr>
      </w:pPr>
      <w:r>
        <w:t>Monetary Policy: Actions taken by the Bank of Canada to influence aggregate demand by changing interest rates.</w:t>
      </w:r>
    </w:p>
    <w:p w:rsidR="00A35D33" w:rsidRDefault="00A35D33" w:rsidP="00A35D33"/>
    <w:p w:rsidR="00A35D33" w:rsidRDefault="00A35D33" w:rsidP="00A35D33">
      <w:r>
        <w:rPr>
          <w:i/>
        </w:rPr>
        <w:t>The Mulroney Years</w:t>
      </w:r>
      <w:r>
        <w:t xml:space="preserve"> </w:t>
      </w:r>
      <w:r>
        <w:rPr>
          <w:i/>
        </w:rPr>
        <w:t>(1984-1993)</w:t>
      </w:r>
    </w:p>
    <w:p w:rsidR="00A35D33" w:rsidRDefault="00A35D33" w:rsidP="00A35D33"/>
    <w:p w:rsidR="00A35D33" w:rsidRDefault="00A35D33" w:rsidP="00A35D33"/>
    <w:p w:rsidR="00A35D33" w:rsidRPr="009138E4" w:rsidRDefault="00A35D33" w:rsidP="00A35D33">
      <w:pPr>
        <w:rPr>
          <w:i/>
        </w:rPr>
      </w:pPr>
      <w:r>
        <w:rPr>
          <w:i/>
        </w:rPr>
        <w:t>The Chrétien Era and Martin Era (1993-2006): Deficit Reduction and the ‘New Economy</w:t>
      </w:r>
      <w:r w:rsidR="009138E4">
        <w:rPr>
          <w:i/>
        </w:rPr>
        <w:t>’</w:t>
      </w:r>
    </w:p>
    <w:p w:rsidR="00A35D33" w:rsidRDefault="00A35D33" w:rsidP="00A35D33"/>
    <w:p w:rsidR="00A35D33" w:rsidRDefault="00A35D33" w:rsidP="00A35D33"/>
    <w:p w:rsidR="009138E4" w:rsidRDefault="00A35D33" w:rsidP="00A35D33">
      <w:r>
        <w:rPr>
          <w:i/>
        </w:rPr>
        <w:t>The Harper Years, 2006 -: Domestic Tax Cuts and Global Finance</w:t>
      </w:r>
    </w:p>
    <w:p w:rsidR="009138E4" w:rsidRDefault="009138E4" w:rsidP="00A35D33"/>
    <w:p w:rsidR="009138E4" w:rsidRDefault="009138E4" w:rsidP="00A35D33"/>
    <w:p w:rsidR="00A35D33" w:rsidRDefault="009138E4" w:rsidP="00A35D33">
      <w:r>
        <w:rPr>
          <w:b/>
        </w:rPr>
        <w:t>The Problem of Macroeconomic</w:t>
      </w:r>
      <w:r w:rsidR="00A35D33">
        <w:rPr>
          <w:i/>
        </w:rPr>
        <w:t xml:space="preserve"> </w:t>
      </w:r>
      <w:r>
        <w:rPr>
          <w:b/>
        </w:rPr>
        <w:t>Stabilization: A Sneak Preview</w:t>
      </w:r>
    </w:p>
    <w:p w:rsidR="009138E4" w:rsidRDefault="009138E4" w:rsidP="00A35D33"/>
    <w:p w:rsidR="009138E4" w:rsidRDefault="009138E4" w:rsidP="009138E4">
      <w:pPr>
        <w:pStyle w:val="ListParagraph"/>
        <w:numPr>
          <w:ilvl w:val="0"/>
          <w:numId w:val="2"/>
        </w:numPr>
      </w:pPr>
      <w:r>
        <w:t>Stabilization Policy: The name given to government programs designed to prevent or shorten recessions and to counteract inflation</w:t>
      </w:r>
    </w:p>
    <w:p w:rsidR="009138E4" w:rsidRDefault="009138E4" w:rsidP="009138E4"/>
    <w:p w:rsidR="009138E4" w:rsidRDefault="009138E4" w:rsidP="009138E4">
      <w:r>
        <w:rPr>
          <w:i/>
        </w:rPr>
        <w:t>Combating Unemployment</w:t>
      </w:r>
    </w:p>
    <w:p w:rsidR="009138E4" w:rsidRDefault="009138E4" w:rsidP="009138E4">
      <w:pPr>
        <w:pStyle w:val="ListParagraph"/>
        <w:numPr>
          <w:ilvl w:val="0"/>
          <w:numId w:val="2"/>
        </w:numPr>
      </w:pPr>
      <w:r>
        <w:t>The government can reduce unemployment by increasing aggregate demand.</w:t>
      </w:r>
    </w:p>
    <w:p w:rsidR="009138E4" w:rsidRDefault="009138E4" w:rsidP="009138E4">
      <w:pPr>
        <w:pStyle w:val="ListParagraph"/>
        <w:numPr>
          <w:ilvl w:val="0"/>
          <w:numId w:val="2"/>
        </w:numPr>
      </w:pPr>
      <w:r>
        <w:t>Recessions and unemployment are often caused by insufficient aggregate demand. When such situations occur, fiscal or monetary policies that successfully augment demand can be effective ways to increase output and reduce unemployment. But they could also raise prices.</w:t>
      </w:r>
    </w:p>
    <w:p w:rsidR="009138E4" w:rsidRDefault="009138E4" w:rsidP="009138E4">
      <w:r>
        <w:rPr>
          <w:i/>
        </w:rPr>
        <w:t>Combating Inflation</w:t>
      </w:r>
    </w:p>
    <w:p w:rsidR="009138E4" w:rsidRPr="009138E4" w:rsidRDefault="0092494F" w:rsidP="009138E4">
      <w:pPr>
        <w:pStyle w:val="ListParagraph"/>
        <w:numPr>
          <w:ilvl w:val="0"/>
          <w:numId w:val="2"/>
        </w:numPr>
      </w:pPr>
      <w:r>
        <w:t>Inflation is caused by aggregate demand racing ahead too fast. When this is the case, fiscal or monetary policies that reduce aggregate demand can be effective anti-inflationary devices, but such policies also decrease real GDP and raise unemployment.</w:t>
      </w:r>
    </w:p>
    <w:sectPr w:rsidR="009138E4" w:rsidRPr="009138E4"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5BA7"/>
    <w:multiLevelType w:val="hybridMultilevel"/>
    <w:tmpl w:val="C250174A"/>
    <w:lvl w:ilvl="0" w:tplc="921E06CA">
      <w:start w:val="5"/>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7FD21FE"/>
    <w:multiLevelType w:val="hybridMultilevel"/>
    <w:tmpl w:val="CB8E9D0E"/>
    <w:lvl w:ilvl="0" w:tplc="AE7C7A7E">
      <w:start w:val="5"/>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326C9"/>
    <w:rsid w:val="00031D2C"/>
    <w:rsid w:val="00085A7F"/>
    <w:rsid w:val="001025D3"/>
    <w:rsid w:val="002E3379"/>
    <w:rsid w:val="004326C9"/>
    <w:rsid w:val="00485D25"/>
    <w:rsid w:val="00547572"/>
    <w:rsid w:val="00660DDD"/>
    <w:rsid w:val="00663CC8"/>
    <w:rsid w:val="007A0322"/>
    <w:rsid w:val="008434CE"/>
    <w:rsid w:val="00881CF0"/>
    <w:rsid w:val="008E29A4"/>
    <w:rsid w:val="009138E4"/>
    <w:rsid w:val="0092494F"/>
    <w:rsid w:val="009D7DB3"/>
    <w:rsid w:val="00A35D33"/>
    <w:rsid w:val="00A7337B"/>
    <w:rsid w:val="00B53252"/>
    <w:rsid w:val="00C01F97"/>
    <w:rsid w:val="00C84BEE"/>
    <w:rsid w:val="00CD32DF"/>
    <w:rsid w:val="00D3436E"/>
    <w:rsid w:val="00D42F1E"/>
    <w:rsid w:val="00DB0C3B"/>
    <w:rsid w:val="00E253A0"/>
    <w:rsid w:val="00F906CA"/>
    <w:rsid w:val="00FD31E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0DDD"/>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12</cp:revision>
  <dcterms:created xsi:type="dcterms:W3CDTF">2011-01-09T17:43:00Z</dcterms:created>
  <dcterms:modified xsi:type="dcterms:W3CDTF">2011-01-12T03:10:00Z</dcterms:modified>
</cp:coreProperties>
</file>